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A" w:rsidRPr="0026754C" w:rsidRDefault="0097431A" w:rsidP="0097431A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26754C">
        <w:rPr>
          <w:rFonts w:ascii="Arial" w:hAnsi="Arial" w:cs="Arial"/>
          <w:b/>
          <w:bCs/>
          <w:spacing w:val="40"/>
          <w:sz w:val="28"/>
          <w:szCs w:val="28"/>
        </w:rPr>
        <w:t>Администрация Орловского сельского поселения</w:t>
      </w:r>
    </w:p>
    <w:p w:rsidR="0097431A" w:rsidRPr="0026754C" w:rsidRDefault="0097431A" w:rsidP="0097431A">
      <w:pPr>
        <w:widowControl/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97431A" w:rsidRPr="0026754C" w:rsidRDefault="0097431A" w:rsidP="0097431A">
      <w:pPr>
        <w:widowControl/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26754C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70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3668"/>
        <w:gridCol w:w="2213"/>
        <w:gridCol w:w="3433"/>
        <w:gridCol w:w="280"/>
      </w:tblGrid>
      <w:tr w:rsidR="0097431A" w:rsidRPr="0026754C" w:rsidTr="0097431A">
        <w:trPr>
          <w:gridBefore w:val="1"/>
          <w:gridAfter w:val="1"/>
          <w:wBefore w:w="108" w:type="dxa"/>
          <w:wAfter w:w="280" w:type="dxa"/>
          <w:trHeight w:val="371"/>
        </w:trPr>
        <w:tc>
          <w:tcPr>
            <w:tcW w:w="3668" w:type="dxa"/>
          </w:tcPr>
          <w:p w:rsidR="0097431A" w:rsidRPr="0026754C" w:rsidRDefault="0097431A" w:rsidP="0097431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97431A" w:rsidRPr="0026754C" w:rsidRDefault="0097431A" w:rsidP="000974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4C">
              <w:rPr>
                <w:rFonts w:ascii="Arial" w:hAnsi="Arial" w:cs="Arial"/>
                <w:sz w:val="22"/>
                <w:szCs w:val="22"/>
              </w:rPr>
              <w:t>п. Центральный</w:t>
            </w:r>
          </w:p>
          <w:p w:rsidR="0097431A" w:rsidRPr="0026754C" w:rsidRDefault="0097431A" w:rsidP="000974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6754C">
              <w:rPr>
                <w:rFonts w:ascii="Arial" w:hAnsi="Arial" w:cs="Arial"/>
              </w:rPr>
              <w:t>Верхнекетского</w:t>
            </w:r>
            <w:proofErr w:type="spellEnd"/>
            <w:r w:rsidRPr="0026754C">
              <w:rPr>
                <w:rFonts w:ascii="Arial" w:hAnsi="Arial" w:cs="Arial"/>
              </w:rPr>
              <w:t xml:space="preserve"> района</w:t>
            </w:r>
          </w:p>
          <w:p w:rsidR="0097431A" w:rsidRPr="0026754C" w:rsidRDefault="0097431A" w:rsidP="000974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754C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33" w:type="dxa"/>
          </w:tcPr>
          <w:p w:rsidR="0097431A" w:rsidRPr="0026754C" w:rsidRDefault="0097431A" w:rsidP="0097431A">
            <w:pPr>
              <w:widowControl/>
              <w:autoSpaceDE/>
              <w:autoSpaceDN/>
              <w:adjustRightInd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54C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  <w:r w:rsidRPr="0026754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97431A" w:rsidRPr="005D7835" w:rsidTr="00974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31A" w:rsidRDefault="0097431A" w:rsidP="009743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754294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54294">
              <w:rPr>
                <w:rFonts w:ascii="Arial" w:hAnsi="Arial" w:cs="Arial"/>
                <w:b/>
                <w:bCs/>
                <w:sz w:val="24"/>
                <w:szCs w:val="24"/>
              </w:rPr>
              <w:t>февраля</w:t>
            </w: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754294">
              <w:rPr>
                <w:rFonts w:ascii="Arial" w:hAnsi="Arial" w:cs="Arial"/>
                <w:b/>
                <w:bCs/>
                <w:sz w:val="24"/>
                <w:szCs w:val="24"/>
              </w:rPr>
              <w:t>012</w:t>
            </w:r>
          </w:p>
          <w:p w:rsidR="0097431A" w:rsidRPr="005D7835" w:rsidRDefault="0097431A" w:rsidP="0097431A">
            <w:pPr>
              <w:rPr>
                <w:sz w:val="24"/>
                <w:szCs w:val="24"/>
              </w:rPr>
            </w:pPr>
          </w:p>
        </w:tc>
      </w:tr>
    </w:tbl>
    <w:p w:rsidR="0097431A" w:rsidRPr="0097431A" w:rsidRDefault="0097431A" w:rsidP="0097431A"/>
    <w:p w:rsidR="0097431A" w:rsidRPr="0097431A" w:rsidRDefault="0097431A" w:rsidP="0097431A"/>
    <w:p w:rsidR="0097431A" w:rsidRDefault="0097431A" w:rsidP="0097431A"/>
    <w:p w:rsidR="0097431A" w:rsidRPr="00864B3A" w:rsidRDefault="0097431A" w:rsidP="007F3A13">
      <w:pPr>
        <w:pStyle w:val="cee1fbf7edfbe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А</w:t>
      </w:r>
      <w:r w:rsidRPr="00877941">
        <w:rPr>
          <w:rFonts w:ascii="Arial" w:hAnsi="Arial" w:cs="Arial"/>
          <w:b/>
          <w:bCs/>
          <w:sz w:val="24"/>
          <w:szCs w:val="24"/>
        </w:rPr>
        <w:t xml:space="preserve">дминистративный регламент 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строительства», утвержденный постановлением Администрации </w:t>
      </w:r>
      <w:r>
        <w:rPr>
          <w:rFonts w:ascii="Arial" w:hAnsi="Arial" w:cs="Arial"/>
          <w:b/>
          <w:bCs/>
          <w:sz w:val="24"/>
          <w:szCs w:val="24"/>
        </w:rPr>
        <w:t>Орловского сельского поселения от 28</w:t>
      </w:r>
      <w:r w:rsidRPr="0087794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11.2019</w:t>
      </w:r>
      <w:r w:rsidRPr="00877941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</w:rPr>
        <w:t>067</w:t>
      </w:r>
    </w:p>
    <w:p w:rsidR="0097431A" w:rsidRDefault="0097431A" w:rsidP="0097431A">
      <w:pPr>
        <w:pStyle w:val="c1e0e7eee2fbe9"/>
        <w:tabs>
          <w:tab w:val="left" w:pos="-2552"/>
          <w:tab w:val="left" w:pos="4962"/>
        </w:tabs>
        <w:ind w:right="4393"/>
        <w:rPr>
          <w:rFonts w:ascii="Arial" w:hAnsi="Arial" w:cs="Arial"/>
          <w:b/>
          <w:bCs/>
          <w:lang w:eastAsia="ru-RU"/>
        </w:rPr>
      </w:pPr>
    </w:p>
    <w:p w:rsidR="0097431A" w:rsidRPr="00877941" w:rsidRDefault="0097431A" w:rsidP="0097431A">
      <w:pPr>
        <w:pStyle w:val="c1e0e7eee2fbe9"/>
        <w:ind w:firstLine="720"/>
        <w:jc w:val="both"/>
        <w:rPr>
          <w:rFonts w:ascii="Arial" w:hAnsi="Arial" w:cs="Arial"/>
        </w:rPr>
      </w:pPr>
      <w:r w:rsidRPr="00877941">
        <w:rPr>
          <w:rFonts w:ascii="Arial" w:hAnsi="Arial" w:cs="Arial"/>
        </w:rPr>
        <w:t>В целях приведения муниципального нормативного п</w:t>
      </w:r>
      <w:r>
        <w:rPr>
          <w:rFonts w:ascii="Arial" w:hAnsi="Arial" w:cs="Arial"/>
        </w:rPr>
        <w:t xml:space="preserve">равового акта в соответствие с </w:t>
      </w:r>
      <w:r w:rsidRPr="00877941">
        <w:rPr>
          <w:rFonts w:ascii="Arial" w:hAnsi="Arial" w:cs="Arial"/>
        </w:rPr>
        <w:t>законодательством Российской Федерации,</w:t>
      </w:r>
    </w:p>
    <w:p w:rsidR="0097431A" w:rsidRDefault="0097431A" w:rsidP="0097431A">
      <w:pPr>
        <w:pStyle w:val="c1e0e7eee2fbe9"/>
        <w:jc w:val="both"/>
        <w:rPr>
          <w:rFonts w:ascii="Arial" w:hAnsi="Arial" w:cs="Arial"/>
        </w:rPr>
      </w:pPr>
    </w:p>
    <w:p w:rsidR="0097431A" w:rsidRDefault="0097431A" w:rsidP="0097431A">
      <w:pPr>
        <w:pStyle w:val="c1e0e7eee2fbe9"/>
        <w:tabs>
          <w:tab w:val="left" w:pos="-2552"/>
        </w:tabs>
        <w:jc w:val="both"/>
        <w:rPr>
          <w:rFonts w:ascii="Arial" w:hAnsi="Arial" w:cs="Arial"/>
          <w:b/>
          <w:bCs/>
        </w:rPr>
      </w:pPr>
      <w:r w:rsidRPr="00877941">
        <w:rPr>
          <w:rFonts w:ascii="Arial" w:hAnsi="Arial" w:cs="Arial"/>
          <w:b/>
          <w:bCs/>
        </w:rPr>
        <w:t>ПОСТАНОВЛЯЮ:</w:t>
      </w:r>
    </w:p>
    <w:p w:rsidR="0097431A" w:rsidRDefault="0097431A" w:rsidP="0097431A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97431A" w:rsidRPr="004777FA" w:rsidRDefault="0097431A" w:rsidP="0097431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777FA">
        <w:rPr>
          <w:rFonts w:ascii="Arial" w:hAnsi="Arial" w:cs="Arial"/>
          <w:sz w:val="24"/>
          <w:szCs w:val="24"/>
        </w:rPr>
        <w:t>1. Внести в Административный регламент 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строительства», утвержденный постановлением Администрации Орловского сельского поселения от 28.11.2019 №067», следующие изменения:</w:t>
      </w:r>
      <w:r w:rsidRPr="004777F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F3A13" w:rsidRPr="004777FA" w:rsidRDefault="007F3A13" w:rsidP="007F3A13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lang w:eastAsia="ru-RU"/>
        </w:rPr>
      </w:pPr>
      <w:r w:rsidRPr="004777FA">
        <w:rPr>
          <w:rFonts w:ascii="Arial" w:hAnsi="Arial" w:cs="Arial"/>
          <w:lang w:eastAsia="ru-RU"/>
        </w:rPr>
        <w:t>1) абзац 1 пункта 16 изложить в следующей редакции:</w:t>
      </w:r>
    </w:p>
    <w:p w:rsidR="007F3A13" w:rsidRPr="004777FA" w:rsidRDefault="007F3A13" w:rsidP="007F3A13">
      <w:pPr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4777FA">
        <w:rPr>
          <w:rFonts w:ascii="Arial" w:hAnsi="Arial" w:cs="Arial"/>
          <w:kern w:val="1"/>
          <w:sz w:val="24"/>
          <w:szCs w:val="24"/>
        </w:rPr>
        <w:t>«16. Администрация поселения в срок не более пяти рабочих дней со дня подачи заявления о предоставлении муниципальной услуги выдает разрешение на строительство или отказывает в выдаче такого разрешения с указанием причин отказа</w:t>
      </w:r>
      <w:proofErr w:type="gramStart"/>
      <w:r w:rsidRPr="004777FA">
        <w:rPr>
          <w:rFonts w:ascii="Arial" w:hAnsi="Arial" w:cs="Arial"/>
          <w:kern w:val="1"/>
          <w:sz w:val="24"/>
          <w:szCs w:val="24"/>
        </w:rPr>
        <w:t>.»;</w:t>
      </w:r>
      <w:proofErr w:type="gramEnd"/>
    </w:p>
    <w:p w:rsidR="007F3A13" w:rsidRPr="004777FA" w:rsidRDefault="007F3A13" w:rsidP="007F3A13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lang w:eastAsia="ru-RU"/>
        </w:rPr>
      </w:pPr>
      <w:r w:rsidRPr="004777FA">
        <w:rPr>
          <w:rFonts w:ascii="Arial" w:hAnsi="Arial" w:cs="Arial"/>
          <w:lang w:eastAsia="ru-RU"/>
        </w:rPr>
        <w:t>2) пункт 19 изложить в следующей редакции:</w:t>
      </w:r>
    </w:p>
    <w:p w:rsidR="007F3A13" w:rsidRPr="004777FA" w:rsidRDefault="007F3A13" w:rsidP="007F3A13">
      <w:pPr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4777FA">
        <w:rPr>
          <w:rFonts w:ascii="Arial" w:hAnsi="Arial" w:cs="Arial"/>
          <w:kern w:val="1"/>
          <w:sz w:val="24"/>
          <w:szCs w:val="24"/>
        </w:rPr>
        <w:t xml:space="preserve">«19. </w:t>
      </w:r>
      <w:proofErr w:type="gramStart"/>
      <w:r w:rsidRPr="004777FA">
        <w:rPr>
          <w:rFonts w:ascii="Arial" w:hAnsi="Arial" w:cs="Arial"/>
          <w:kern w:val="1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5" w:history="1">
        <w:r w:rsidRPr="004777FA">
          <w:rPr>
            <w:rFonts w:ascii="Arial" w:hAnsi="Arial" w:cs="Arial"/>
            <w:kern w:val="1"/>
            <w:sz w:val="24"/>
            <w:szCs w:val="24"/>
          </w:rPr>
          <w:t>пунктах 1</w:t>
        </w:r>
      </w:hyperlink>
      <w:r w:rsidRPr="004777FA">
        <w:rPr>
          <w:rFonts w:ascii="Arial" w:hAnsi="Arial" w:cs="Arial"/>
          <w:kern w:val="1"/>
          <w:sz w:val="24"/>
          <w:szCs w:val="24"/>
        </w:rPr>
        <w:t xml:space="preserve"> - </w:t>
      </w:r>
      <w:hyperlink r:id="rId6" w:history="1">
        <w:r w:rsidRPr="004777FA">
          <w:rPr>
            <w:rFonts w:ascii="Arial" w:hAnsi="Arial" w:cs="Arial"/>
            <w:kern w:val="1"/>
            <w:sz w:val="24"/>
            <w:szCs w:val="24"/>
          </w:rPr>
          <w:t>8</w:t>
        </w:r>
      </w:hyperlink>
      <w:r w:rsidRPr="004777FA">
        <w:rPr>
          <w:rFonts w:ascii="Arial" w:hAnsi="Arial" w:cs="Arial"/>
          <w:kern w:val="1"/>
          <w:sz w:val="24"/>
          <w:szCs w:val="24"/>
        </w:rPr>
        <w:t xml:space="preserve">, </w:t>
      </w:r>
      <w:hyperlink r:id="rId7" w:history="1">
        <w:r w:rsidRPr="004777FA">
          <w:rPr>
            <w:rFonts w:ascii="Arial" w:hAnsi="Arial" w:cs="Arial"/>
            <w:kern w:val="1"/>
            <w:sz w:val="24"/>
            <w:szCs w:val="24"/>
          </w:rPr>
          <w:t>12</w:t>
        </w:r>
      </w:hyperlink>
      <w:r w:rsidRPr="004777FA">
        <w:rPr>
          <w:rFonts w:ascii="Arial" w:hAnsi="Arial" w:cs="Arial"/>
          <w:kern w:val="1"/>
          <w:sz w:val="24"/>
          <w:szCs w:val="24"/>
        </w:rPr>
        <w:t xml:space="preserve">, </w:t>
      </w:r>
      <w:hyperlink r:id="rId8" w:history="1">
        <w:r w:rsidRPr="004777FA">
          <w:rPr>
            <w:rFonts w:ascii="Arial" w:hAnsi="Arial" w:cs="Arial"/>
            <w:kern w:val="1"/>
            <w:sz w:val="24"/>
            <w:szCs w:val="24"/>
          </w:rPr>
          <w:t>14</w:t>
        </w:r>
      </w:hyperlink>
      <w:r w:rsidRPr="004777FA">
        <w:rPr>
          <w:rFonts w:ascii="Arial" w:hAnsi="Arial" w:cs="Arial"/>
          <w:kern w:val="1"/>
          <w:sz w:val="24"/>
          <w:szCs w:val="24"/>
        </w:rPr>
        <w:t xml:space="preserve"> и </w:t>
      </w:r>
      <w:hyperlink r:id="rId9" w:history="1">
        <w:r w:rsidRPr="004777FA">
          <w:rPr>
            <w:rFonts w:ascii="Arial" w:hAnsi="Arial" w:cs="Arial"/>
            <w:kern w:val="1"/>
            <w:sz w:val="24"/>
            <w:szCs w:val="24"/>
          </w:rPr>
          <w:t>15</w:t>
        </w:r>
      </w:hyperlink>
      <w:r w:rsidRPr="004777FA">
        <w:rPr>
          <w:rFonts w:ascii="Arial" w:hAnsi="Arial" w:cs="Arial"/>
          <w:kern w:val="1"/>
          <w:sz w:val="24"/>
          <w:szCs w:val="24"/>
        </w:rPr>
        <w:t xml:space="preserve"> пункта 18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самостоятельно.»;</w:t>
      </w:r>
      <w:proofErr w:type="gramEnd"/>
    </w:p>
    <w:p w:rsidR="007F3A13" w:rsidRPr="004777FA" w:rsidRDefault="007F3A13" w:rsidP="007F3A13">
      <w:pPr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4777FA">
        <w:rPr>
          <w:rFonts w:ascii="Arial" w:hAnsi="Arial" w:cs="Arial"/>
          <w:kern w:val="1"/>
          <w:sz w:val="24"/>
          <w:szCs w:val="24"/>
        </w:rPr>
        <w:t>3) абзац 2 подпункта «г» пункта 22 изложить в следующей редакции:</w:t>
      </w:r>
    </w:p>
    <w:p w:rsidR="007F3A13" w:rsidRPr="004777FA" w:rsidRDefault="007F3A13" w:rsidP="007F3A13">
      <w:pPr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4777FA">
        <w:rPr>
          <w:rFonts w:ascii="Arial" w:hAnsi="Arial" w:cs="Arial"/>
          <w:kern w:val="1"/>
          <w:sz w:val="24"/>
          <w:szCs w:val="24"/>
        </w:rPr>
        <w:t xml:space="preserve">«Не допускается требовать иные документы для получения разрешения на строительство, за исключением указанных в пункте 18 настоящего административного регламента документов. Документы, предусмотренные пунктом 18 настоящего административного регламента, могут быть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 </w:t>
      </w:r>
      <w:proofErr w:type="gramStart"/>
      <w:r w:rsidRPr="004777FA">
        <w:rPr>
          <w:rFonts w:ascii="Arial" w:hAnsi="Arial" w:cs="Arial"/>
          <w:kern w:val="1"/>
          <w:sz w:val="24"/>
          <w:szCs w:val="24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</w:t>
      </w:r>
      <w:r w:rsidRPr="004777FA">
        <w:rPr>
          <w:rFonts w:ascii="Arial" w:hAnsi="Arial" w:cs="Arial"/>
          <w:kern w:val="1"/>
          <w:sz w:val="24"/>
          <w:szCs w:val="24"/>
        </w:rPr>
        <w:lastRenderedPageBreak/>
        <w:t>Российской Федерации, органами местного самоуправления) могут быть установлены случаи, в которых направление указанных в пункте 18 настоящего административного регламента, документов и выдача разрешений на строительство осуществляются исключительно в электронной форме.»;</w:t>
      </w:r>
      <w:proofErr w:type="gramEnd"/>
    </w:p>
    <w:p w:rsidR="007F3A13" w:rsidRPr="004777FA" w:rsidRDefault="007F3A13" w:rsidP="007F3A13">
      <w:pPr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4777FA">
        <w:rPr>
          <w:rFonts w:ascii="Arial" w:hAnsi="Arial" w:cs="Arial"/>
          <w:kern w:val="1"/>
          <w:sz w:val="24"/>
          <w:szCs w:val="24"/>
        </w:rPr>
        <w:t>4) пункт 59 изложить в следующей редакции:</w:t>
      </w:r>
    </w:p>
    <w:p w:rsidR="007F3A13" w:rsidRPr="007F3A13" w:rsidRDefault="007F3A13" w:rsidP="007F3A13">
      <w:pPr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4777FA">
        <w:rPr>
          <w:rFonts w:ascii="Arial" w:hAnsi="Arial" w:cs="Arial"/>
          <w:kern w:val="1"/>
          <w:sz w:val="24"/>
          <w:szCs w:val="24"/>
        </w:rPr>
        <w:t>«59. Максимальный срок выполнения административной процедуры составляет один рабочий день со дня поступления прошедшего регистрацию заявления и прилагаемых к нему документов на рассмотрение специалисту, ответственному за предоставление муниципальной услуги</w:t>
      </w:r>
      <w:proofErr w:type="gramStart"/>
      <w:r w:rsidRPr="004777FA">
        <w:rPr>
          <w:rFonts w:ascii="Arial" w:hAnsi="Arial" w:cs="Arial"/>
          <w:kern w:val="1"/>
          <w:sz w:val="24"/>
          <w:szCs w:val="24"/>
        </w:rPr>
        <w:t>.».</w:t>
      </w:r>
      <w:proofErr w:type="gramEnd"/>
    </w:p>
    <w:p w:rsidR="0097431A" w:rsidRPr="007F3A13" w:rsidRDefault="00DF1243" w:rsidP="007F3A13">
      <w:pPr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7F3A13">
        <w:rPr>
          <w:rFonts w:ascii="Arial" w:hAnsi="Arial" w:cs="Arial"/>
          <w:kern w:val="1"/>
          <w:sz w:val="24"/>
          <w:szCs w:val="24"/>
        </w:rPr>
        <w:t xml:space="preserve"> </w:t>
      </w:r>
      <w:r w:rsidR="0097431A" w:rsidRPr="007F3A13">
        <w:rPr>
          <w:rFonts w:ascii="Arial" w:hAnsi="Arial" w:cs="Arial"/>
          <w:kern w:val="1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 w:rsidR="0097431A" w:rsidRPr="007F3A13">
        <w:rPr>
          <w:rFonts w:ascii="Arial" w:hAnsi="Arial" w:cs="Arial"/>
          <w:kern w:val="1"/>
          <w:sz w:val="24"/>
          <w:szCs w:val="24"/>
        </w:rPr>
        <w:t>Верхнекетского</w:t>
      </w:r>
      <w:proofErr w:type="spellEnd"/>
      <w:r w:rsidR="0097431A" w:rsidRPr="007F3A13">
        <w:rPr>
          <w:rFonts w:ascii="Arial" w:hAnsi="Arial" w:cs="Arial"/>
          <w:kern w:val="1"/>
          <w:sz w:val="24"/>
          <w:szCs w:val="24"/>
        </w:rPr>
        <w:t xml:space="preserve"> района «Территория».</w:t>
      </w:r>
    </w:p>
    <w:p w:rsidR="0097431A" w:rsidRPr="00DF1243" w:rsidRDefault="0097431A" w:rsidP="0097431A">
      <w:pPr>
        <w:pStyle w:val="c1c1e0e0e7e7eeeee2e2fbfbe9e9"/>
        <w:ind w:firstLine="709"/>
        <w:jc w:val="both"/>
        <w:rPr>
          <w:rFonts w:ascii="Arial" w:hAnsi="Arial" w:cs="Arial"/>
          <w:lang w:eastAsia="ru-RU"/>
        </w:rPr>
      </w:pPr>
      <w:r w:rsidRPr="00DF1243">
        <w:rPr>
          <w:rFonts w:ascii="Arial" w:hAnsi="Arial" w:cs="Arial"/>
          <w:lang w:eastAsia="ru-RU"/>
        </w:rPr>
        <w:t xml:space="preserve">3. </w:t>
      </w:r>
      <w:proofErr w:type="gramStart"/>
      <w:r w:rsidRPr="00DF1243">
        <w:rPr>
          <w:rFonts w:ascii="Arial" w:hAnsi="Arial" w:cs="Arial"/>
          <w:lang w:eastAsia="ru-RU"/>
        </w:rPr>
        <w:t>Разместить</w:t>
      </w:r>
      <w:proofErr w:type="gramEnd"/>
      <w:r w:rsidRPr="00DF1243">
        <w:rPr>
          <w:rFonts w:ascii="Arial" w:hAnsi="Arial" w:cs="Arial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DF1243">
        <w:rPr>
          <w:rFonts w:ascii="Arial" w:hAnsi="Arial" w:cs="Arial"/>
          <w:lang w:eastAsia="ru-RU"/>
        </w:rPr>
        <w:t>Верхнекетского</w:t>
      </w:r>
      <w:proofErr w:type="spellEnd"/>
      <w:r w:rsidRPr="00DF1243">
        <w:rPr>
          <w:rFonts w:ascii="Arial" w:hAnsi="Arial" w:cs="Arial"/>
          <w:lang w:eastAsia="ru-RU"/>
        </w:rPr>
        <w:t xml:space="preserve"> района.</w:t>
      </w:r>
    </w:p>
    <w:p w:rsidR="0097431A" w:rsidRDefault="0097431A" w:rsidP="0097431A">
      <w:pPr>
        <w:pStyle w:val="c1c1e0e0e7e7eeeee2e2fbfbe9e9"/>
        <w:tabs>
          <w:tab w:val="left" w:pos="-2552"/>
        </w:tabs>
        <w:ind w:firstLine="709"/>
        <w:jc w:val="both"/>
        <w:rPr>
          <w:rFonts w:ascii="Arial" w:hAnsi="Arial" w:cs="Arial"/>
        </w:rPr>
      </w:pPr>
    </w:p>
    <w:p w:rsidR="0097431A" w:rsidRDefault="0097431A" w:rsidP="0097431A">
      <w:pPr>
        <w:pStyle w:val="c1c1e0e0e7e7eeeee2e2fbfbe9e9"/>
        <w:tabs>
          <w:tab w:val="left" w:pos="-2552"/>
        </w:tabs>
        <w:ind w:firstLine="709"/>
        <w:jc w:val="both"/>
        <w:rPr>
          <w:rFonts w:ascii="Arial" w:hAnsi="Arial" w:cs="Arial"/>
        </w:rPr>
      </w:pPr>
    </w:p>
    <w:p w:rsidR="0097431A" w:rsidRPr="00877941" w:rsidRDefault="00BC7219" w:rsidP="0097431A">
      <w:pPr>
        <w:pStyle w:val="c1c1e0e0e7e7eeeee2e2fbfbe9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97431A" w:rsidRPr="00877941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97431A" w:rsidRPr="00877941">
        <w:rPr>
          <w:rFonts w:ascii="Arial" w:hAnsi="Arial" w:cs="Arial"/>
        </w:rPr>
        <w:t xml:space="preserve"> </w:t>
      </w:r>
      <w:r w:rsidR="0097431A">
        <w:rPr>
          <w:rFonts w:ascii="Arial" w:hAnsi="Arial" w:cs="Arial"/>
          <w:lang w:eastAsia="ru-RU"/>
        </w:rPr>
        <w:t>Орловского</w:t>
      </w:r>
    </w:p>
    <w:p w:rsidR="0097431A" w:rsidRPr="00877941" w:rsidRDefault="0097431A" w:rsidP="0097431A">
      <w:pPr>
        <w:pStyle w:val="c1c1e0e0e7e7eeeee2e2fbfbe9e9"/>
        <w:tabs>
          <w:tab w:val="left" w:pos="-2552"/>
        </w:tabs>
        <w:jc w:val="both"/>
        <w:rPr>
          <w:rFonts w:ascii="Arial" w:hAnsi="Arial" w:cs="Arial"/>
          <w:lang w:eastAsia="ru-RU"/>
        </w:rPr>
      </w:pPr>
      <w:r w:rsidRPr="00877941">
        <w:rPr>
          <w:rFonts w:ascii="Arial" w:hAnsi="Arial" w:cs="Arial"/>
        </w:rPr>
        <w:t xml:space="preserve">сельского поселения </w:t>
      </w:r>
      <w:r w:rsidRPr="00877941">
        <w:rPr>
          <w:rFonts w:ascii="Arial" w:hAnsi="Arial" w:cs="Arial"/>
        </w:rPr>
        <w:tab/>
      </w:r>
      <w:r w:rsidRPr="00877941">
        <w:rPr>
          <w:rFonts w:ascii="Arial" w:hAnsi="Arial" w:cs="Arial"/>
        </w:rPr>
        <w:tab/>
      </w:r>
      <w:r w:rsidRPr="00877941">
        <w:rPr>
          <w:rFonts w:ascii="Arial" w:hAnsi="Arial" w:cs="Arial"/>
        </w:rPr>
        <w:tab/>
      </w:r>
      <w:r w:rsidRPr="00877941">
        <w:rPr>
          <w:rFonts w:ascii="Arial" w:hAnsi="Arial" w:cs="Arial"/>
        </w:rPr>
        <w:tab/>
      </w:r>
      <w:r w:rsidRPr="00877941">
        <w:rPr>
          <w:rFonts w:ascii="Arial" w:hAnsi="Arial" w:cs="Arial"/>
        </w:rPr>
        <w:tab/>
      </w:r>
      <w:r w:rsidRPr="00877941">
        <w:rPr>
          <w:rFonts w:ascii="Arial" w:hAnsi="Arial" w:cs="Arial"/>
        </w:rPr>
        <w:tab/>
      </w:r>
      <w:r w:rsidR="00754294">
        <w:rPr>
          <w:rFonts w:ascii="Arial" w:hAnsi="Arial" w:cs="Arial"/>
        </w:rPr>
        <w:t>В</w:t>
      </w:r>
      <w:r>
        <w:rPr>
          <w:rFonts w:ascii="Arial" w:hAnsi="Arial" w:cs="Arial"/>
        </w:rPr>
        <w:t>.</w:t>
      </w:r>
      <w:r w:rsidR="00754294">
        <w:rPr>
          <w:rFonts w:ascii="Arial" w:hAnsi="Arial" w:cs="Arial"/>
        </w:rPr>
        <w:t>В</w:t>
      </w:r>
      <w:r>
        <w:rPr>
          <w:rFonts w:ascii="Arial" w:hAnsi="Arial" w:cs="Arial"/>
        </w:rPr>
        <w:t>.</w:t>
      </w:r>
      <w:r w:rsidR="00754294">
        <w:rPr>
          <w:rFonts w:ascii="Arial" w:hAnsi="Arial" w:cs="Arial"/>
        </w:rPr>
        <w:t>Горбунова</w:t>
      </w:r>
    </w:p>
    <w:p w:rsidR="00C9613A" w:rsidRPr="0097431A" w:rsidRDefault="00754294" w:rsidP="0097431A">
      <w:pPr>
        <w:tabs>
          <w:tab w:val="left" w:pos="945"/>
        </w:tabs>
      </w:pPr>
    </w:p>
    <w:sectPr w:rsidR="00C9613A" w:rsidRPr="0097431A" w:rsidSect="008E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326"/>
    <w:multiLevelType w:val="hybridMultilevel"/>
    <w:tmpl w:val="B7DCF946"/>
    <w:lvl w:ilvl="0" w:tplc="C1E85E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1A"/>
    <w:rsid w:val="00060E9B"/>
    <w:rsid w:val="00377514"/>
    <w:rsid w:val="0039366C"/>
    <w:rsid w:val="003B54F0"/>
    <w:rsid w:val="004777FA"/>
    <w:rsid w:val="006D4E01"/>
    <w:rsid w:val="00754294"/>
    <w:rsid w:val="00791F9C"/>
    <w:rsid w:val="007F3A13"/>
    <w:rsid w:val="00864B3A"/>
    <w:rsid w:val="008E7510"/>
    <w:rsid w:val="0097431A"/>
    <w:rsid w:val="00BC7219"/>
    <w:rsid w:val="00C71DB6"/>
    <w:rsid w:val="00DF1243"/>
    <w:rsid w:val="00F562F1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uiPriority w:val="99"/>
    <w:rsid w:val="00974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ee1fbf7edfbe91">
    <w:name w:val="Оceбe1ыfbчf7нedыfbйe91"/>
    <w:uiPriority w:val="99"/>
    <w:rsid w:val="00974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1c1e0e0e7e7eeeee2e2fbfbe9e9">
    <w:name w:val="Бc1c1аe0e0зe7e7оeeeeвe2e2ыfbfbйe9e9"/>
    <w:uiPriority w:val="99"/>
    <w:rsid w:val="00974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3">
    <w:name w:val="Обычный3"/>
    <w:link w:val="30"/>
    <w:uiPriority w:val="99"/>
    <w:rsid w:val="009743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basedOn w:val="a0"/>
    <w:link w:val="3"/>
    <w:uiPriority w:val="99"/>
    <w:locked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5DE301FF662BFFF3A0B9C2598FCF896CCFC21EF27E24E0F9E1B6681A41D97238FF1E0D667CD953191DF2ADDFK5A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981DF16F3DC290F655DE301FF662BFFF3A0B9C2598FCF896CCFC21EF27E24E0F9E1B16A1A4C86772DEE46026462C75B0F01F0ACKDA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B981DF16F3DC290F655DE301FF662BFFF3A0B9C2598FCF896CCFC21EF27E24E0F9E1B66B1D4C86772DEE46026462C75B0F01F0ACKDA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B981DF16F3DC290F655DE301FF662BFFF3A0B9C2598FCF896CCFC21EF27E24E0F9E1B76C1141D97238FF1E0D667CD953191DF2ADDFK5A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981DF16F3DC290F655DE301FF662BFFF3A0B9C2598FCF896CCFC21EF27E24E0F9E1B76C1140D97238FF1E0D667CD953191DF2ADDFK5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cp:lastPrinted>2020-02-17T09:25:00Z</cp:lastPrinted>
  <dcterms:created xsi:type="dcterms:W3CDTF">2020-01-16T09:50:00Z</dcterms:created>
  <dcterms:modified xsi:type="dcterms:W3CDTF">2020-02-17T09:26:00Z</dcterms:modified>
</cp:coreProperties>
</file>